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EA8CB">
      <w:pPr>
        <w:spacing w:after="120" w:line="480" w:lineRule="exact"/>
        <w:jc w:val="left"/>
        <w:rPr>
          <w:sz w:val="28"/>
        </w:rPr>
      </w:pPr>
      <w:r>
        <w:rPr>
          <w:bCs/>
          <w:sz w:val="28"/>
          <w:szCs w:val="28"/>
        </w:rPr>
        <w:t>FYS/JL07-</w:t>
      </w:r>
      <w:r>
        <w:rPr>
          <w:rFonts w:hint="eastAsia"/>
          <w:bCs/>
          <w:sz w:val="28"/>
          <w:szCs w:val="28"/>
        </w:rPr>
        <w:t>23</w:t>
      </w:r>
      <w:r>
        <w:rPr>
          <w:bCs/>
          <w:sz w:val="28"/>
          <w:szCs w:val="28"/>
        </w:rPr>
        <w:t>-0</w:t>
      </w:r>
      <w:r>
        <w:rPr>
          <w:rFonts w:hint="eastAsia"/>
          <w:bCs/>
          <w:sz w:val="28"/>
          <w:szCs w:val="28"/>
        </w:rPr>
        <w:t>3</w:t>
      </w:r>
    </w:p>
    <w:p w14:paraId="3B9E4CC3">
      <w:pPr>
        <w:spacing w:after="120" w:line="480" w:lineRule="exact"/>
        <w:jc w:val="center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复旦大学放射医学研究所</w:t>
      </w:r>
    </w:p>
    <w:p w14:paraId="42F3A696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职业卫生技术报告信息网上公开记录表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2"/>
        <w:gridCol w:w="2108"/>
        <w:gridCol w:w="2062"/>
        <w:gridCol w:w="2064"/>
      </w:tblGrid>
      <w:tr w14:paraId="429FB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4AA8DA">
            <w:pPr>
              <w:jc w:val="center"/>
            </w:pPr>
            <w:r>
              <w:t>用人单位名称</w:t>
            </w:r>
          </w:p>
        </w:tc>
        <w:tc>
          <w:tcPr>
            <w:tcW w:w="6392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33C7D4E">
            <w:bookmarkStart w:id="0" w:name="_GoBack"/>
            <w:r>
              <w:rPr>
                <w:rFonts w:hint="eastAsia"/>
              </w:rPr>
              <w:t>沃尔沃汽车技术（上海）有限公司</w:t>
            </w:r>
            <w:bookmarkEnd w:id="0"/>
          </w:p>
        </w:tc>
      </w:tr>
      <w:tr w14:paraId="32A3D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7310E8">
            <w:pPr>
              <w:jc w:val="center"/>
            </w:pPr>
            <w:r>
              <w:t>用人单位</w:t>
            </w:r>
            <w:r>
              <w:rPr>
                <w:rFonts w:hint="eastAsia"/>
              </w:rPr>
              <w:t>注</w:t>
            </w:r>
            <w:r>
              <w:t>册地址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A5C5133">
            <w:r>
              <w:rPr>
                <w:rFonts w:hint="eastAsia"/>
                <w:szCs w:val="21"/>
              </w:rPr>
              <w:t>上海市嘉定工业区绿意路2</w:t>
            </w:r>
            <w:r>
              <w:rPr>
                <w:szCs w:val="21"/>
              </w:rPr>
              <w:t>088</w:t>
            </w:r>
            <w:r>
              <w:rPr>
                <w:rFonts w:hint="eastAsia"/>
                <w:szCs w:val="21"/>
              </w:rPr>
              <w:t>号</w:t>
            </w:r>
          </w:p>
        </w:tc>
      </w:tr>
      <w:tr w14:paraId="22F3F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A93C6B">
            <w:pPr>
              <w:jc w:val="center"/>
            </w:pPr>
            <w:r>
              <w:t>联系人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E7FABF1">
            <w:r>
              <w:rPr>
                <w:rFonts w:hint="eastAsia"/>
              </w:rPr>
              <w:t>侯经理</w:t>
            </w:r>
          </w:p>
        </w:tc>
      </w:tr>
      <w:tr w14:paraId="325E0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ADC9D2">
            <w:pPr>
              <w:jc w:val="center"/>
            </w:pPr>
            <w:r>
              <w:t>报告名称及编号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D243DA7">
            <w:r>
              <w:rPr>
                <w:rFonts w:hint="eastAsia"/>
                <w:szCs w:val="21"/>
              </w:rPr>
              <w:t>工业CT装置工作场所</w:t>
            </w:r>
            <w:r>
              <w:rPr>
                <w:rFonts w:hint="eastAsia"/>
              </w:rPr>
              <w:t>检验检测报告FYS-2025-A-1621</w:t>
            </w:r>
          </w:p>
        </w:tc>
      </w:tr>
      <w:tr w14:paraId="690FA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CAAFF5">
            <w:pPr>
              <w:jc w:val="center"/>
            </w:pPr>
            <w:r>
              <w:t>项目组人员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6CD324D">
            <w:r>
              <w:rPr>
                <w:rFonts w:hint="eastAsia"/>
              </w:rPr>
              <w:t>翟江龙、王建平、朱国英</w:t>
            </w:r>
          </w:p>
        </w:tc>
      </w:tr>
      <w:tr w14:paraId="3D7CD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99FE5E">
            <w:pPr>
              <w:jc w:val="center"/>
            </w:pPr>
            <w:r>
              <w:t>现场调查人员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3C025F4">
            <w:r>
              <w:rPr>
                <w:rFonts w:hint="eastAsia"/>
              </w:rPr>
              <w:t>翟江龙、王建平</w:t>
            </w:r>
          </w:p>
        </w:tc>
      </w:tr>
      <w:tr w14:paraId="171DF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8134EA">
            <w:pPr>
              <w:jc w:val="center"/>
            </w:pPr>
            <w:r>
              <w:t>现场调查时间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D7E626">
            <w:r>
              <w:rPr>
                <w:rFonts w:hint="eastAsia"/>
              </w:rPr>
              <w:t>2025.11.24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A5246F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7738E11">
            <w:r>
              <w:rPr>
                <w:rFonts w:hint="eastAsia"/>
              </w:rPr>
              <w:t>侯经理</w:t>
            </w:r>
          </w:p>
        </w:tc>
      </w:tr>
      <w:tr w14:paraId="25565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A22AE9">
            <w:pPr>
              <w:jc w:val="center"/>
            </w:pPr>
            <w:r>
              <w:t>采样与测量人员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25516BE">
            <w:pPr>
              <w:jc w:val="left"/>
            </w:pPr>
            <w:r>
              <w:rPr>
                <w:rFonts w:hint="eastAsia"/>
              </w:rPr>
              <w:t>翟江龙、王建平</w:t>
            </w:r>
          </w:p>
        </w:tc>
      </w:tr>
      <w:tr w14:paraId="3CAEB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7C93F281">
            <w:pPr>
              <w:jc w:val="center"/>
            </w:pPr>
            <w:r>
              <w:t>采样与测量时间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52CB3806">
            <w:r>
              <w:rPr>
                <w:rFonts w:hint="eastAsia"/>
              </w:rPr>
              <w:t>2025.11.24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59310D14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49CF9C5F">
            <w:r>
              <w:rPr>
                <w:rFonts w:hint="eastAsia"/>
              </w:rPr>
              <w:t>侯经理</w:t>
            </w:r>
          </w:p>
        </w:tc>
      </w:tr>
      <w:tr w14:paraId="65781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57FDE19">
            <w:r>
              <w:t>现场照</w:t>
            </w:r>
            <w:r>
              <w:rPr>
                <w:rFonts w:hint="eastAsia"/>
              </w:rPr>
              <w:t>片</w:t>
            </w:r>
            <w:r>
              <w:t>（现场调查及现场采样与测量照片，含企业名称或标识的合影照片）</w:t>
            </w:r>
          </w:p>
        </w:tc>
      </w:tr>
      <w:tr w14:paraId="01F10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B86B54B">
            <w:r>
              <w:drawing>
                <wp:inline distT="0" distB="0" distL="0" distR="0">
                  <wp:extent cx="2536190" cy="3382645"/>
                  <wp:effectExtent l="0" t="0" r="0" b="825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174" cy="3387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E5DA30"/>
          <w:p w14:paraId="51F0120B"/>
        </w:tc>
      </w:tr>
    </w:tbl>
    <w:p w14:paraId="16F669B6"/>
    <w:p w14:paraId="0595EF01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112566E8-2541-43F4-A3E7-712A8FC9EEF6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D86"/>
    <w:rsid w:val="00021055"/>
    <w:rsid w:val="00080784"/>
    <w:rsid w:val="00184C1F"/>
    <w:rsid w:val="001C4127"/>
    <w:rsid w:val="002D26C8"/>
    <w:rsid w:val="0037455B"/>
    <w:rsid w:val="00447B01"/>
    <w:rsid w:val="004E0ED6"/>
    <w:rsid w:val="00526938"/>
    <w:rsid w:val="005B61AC"/>
    <w:rsid w:val="00643D58"/>
    <w:rsid w:val="0069341B"/>
    <w:rsid w:val="006A0F49"/>
    <w:rsid w:val="006A5D79"/>
    <w:rsid w:val="00733C78"/>
    <w:rsid w:val="008225E9"/>
    <w:rsid w:val="00982739"/>
    <w:rsid w:val="009876EB"/>
    <w:rsid w:val="009F7D8E"/>
    <w:rsid w:val="00B31F21"/>
    <w:rsid w:val="00B424A5"/>
    <w:rsid w:val="00B72C32"/>
    <w:rsid w:val="00B9579F"/>
    <w:rsid w:val="00B97016"/>
    <w:rsid w:val="00BB4B35"/>
    <w:rsid w:val="00BE2032"/>
    <w:rsid w:val="00C6345E"/>
    <w:rsid w:val="00CA0D86"/>
    <w:rsid w:val="00D46128"/>
    <w:rsid w:val="00DA0BEA"/>
    <w:rsid w:val="00DB3610"/>
    <w:rsid w:val="00F248CD"/>
    <w:rsid w:val="00F37528"/>
    <w:rsid w:val="00F556F9"/>
    <w:rsid w:val="00FD15C8"/>
    <w:rsid w:val="2758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Cs w:val="22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0"/>
    <w:semiHidden/>
    <w:unhideWhenUsed/>
    <w:qFormat/>
    <w:uiPriority w:val="99"/>
    <w:pPr>
      <w:jc w:val="left"/>
    </w:p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annotation subject"/>
    <w:basedOn w:val="11"/>
    <w:next w:val="11"/>
    <w:link w:val="41"/>
    <w:semiHidden/>
    <w:unhideWhenUsed/>
    <w:qFormat/>
    <w:uiPriority w:val="99"/>
    <w:rPr>
      <w:b/>
      <w:bCs/>
    </w:rPr>
  </w:style>
  <w:style w:type="character" w:styleId="19">
    <w:name w:val="annotation reference"/>
    <w:basedOn w:val="18"/>
    <w:semiHidden/>
    <w:unhideWhenUsed/>
    <w:qFormat/>
    <w:uiPriority w:val="99"/>
    <w:rPr>
      <w:sz w:val="21"/>
      <w:szCs w:val="21"/>
    </w:rPr>
  </w:style>
  <w:style w:type="character" w:customStyle="1" w:styleId="20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EastAsia" w:cstheme="minorBidi"/>
      <w:szCs w:val="22"/>
    </w:rPr>
  </w:style>
  <w:style w:type="character" w:customStyle="1" w:styleId="34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Cs w:val="22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qFormat/>
    <w:uiPriority w:val="99"/>
    <w:rPr>
      <w:sz w:val="18"/>
      <w:szCs w:val="18"/>
    </w:rPr>
  </w:style>
  <w:style w:type="character" w:customStyle="1" w:styleId="40">
    <w:name w:val="批注文字 字符"/>
    <w:basedOn w:val="18"/>
    <w:link w:val="11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41">
    <w:name w:val="批注主题 字符"/>
    <w:basedOn w:val="40"/>
    <w:link w:val="16"/>
    <w:semiHidden/>
    <w:qFormat/>
    <w:uiPriority w:val="99"/>
    <w:rPr>
      <w:rFonts w:ascii="Times New Roman" w:hAnsi="Times New Roman" w:eastAsia="宋体" w:cs="Times New Roman"/>
      <w:b/>
      <w:bCs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844</Words>
  <Characters>1032</Characters>
  <Lines>8</Lines>
  <Paragraphs>2</Paragraphs>
  <TotalTime>9</TotalTime>
  <ScaleCrop>false</ScaleCrop>
  <LinksUpToDate>false</LinksUpToDate>
  <CharactersWithSpaces>1032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2026-09-20T14:11:00Z</dcterms:created>
  <dc:creator>fudan elvoel</dc:creator>
  <cp:lastModifiedBy>媛媛</cp:lastModifiedBy>
  <dcterms:modified xsi:type="dcterms:W3CDTF">2026-09-22T15:20:23Z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eyJoZGlkIjoiMWFiNDNhMWI5NjRiMDZjMDc2OTMzNmRhMzUyM2I4ODkiLCJ1c2VySWQiOiIyOTc3MjMzMDgifQ==</vt:lpwstr>
  </property>
  <property fmtid="{D5CDD505-2E9C-101B-9397-08002B2CF9AE}" pid="3" name="KSOProductBuildVer">
    <vt:lpwstr>2052-12.1.0.28792</vt:lpwstr>
  </property>
  <property fmtid="{D5CDD505-2E9C-101B-9397-08002B2CF9AE}" pid="4" name="ICV">
    <vt:lpwstr>D564F1BC1AB742C1ABB5096A4FD55472_12</vt:lpwstr>
  </property>
</Properties>
</file>